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572"/>
        <w:gridCol w:w="1220"/>
        <w:gridCol w:w="1249"/>
      </w:tblGrid>
      <w:tr w:rsidR="003B55A6" w:rsidRPr="003B55A6" w:rsidTr="003B55A6">
        <w:trPr>
          <w:trHeight w:val="900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№                 п/п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>Оборудование выводимое в ремонт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Дата вывода в ремонт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Дата ввода в работу</w:t>
            </w:r>
          </w:p>
        </w:tc>
      </w:tr>
      <w:tr w:rsidR="003B55A6" w:rsidRPr="003B55A6" w:rsidTr="003B55A6">
        <w:trPr>
          <w:trHeight w:val="300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1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>Тек. Ремонт Т-1, Т-2 ТП-2112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05.10.2011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05.10.2011</w:t>
            </w:r>
          </w:p>
        </w:tc>
      </w:tr>
      <w:tr w:rsidR="003B55A6" w:rsidRPr="003B55A6" w:rsidTr="003B55A6">
        <w:trPr>
          <w:trHeight w:val="300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2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 xml:space="preserve">Ревизия сгоревшего блока RM-6 ТП-2655 </w:t>
            </w:r>
            <w:proofErr w:type="spellStart"/>
            <w:r w:rsidRPr="003B55A6">
              <w:t>IIс.ш</w:t>
            </w:r>
            <w:proofErr w:type="spellEnd"/>
            <w:r w:rsidRPr="003B55A6">
              <w:t>. яч.№12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07.10.2011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 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3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 xml:space="preserve">Ремонт КЛ-10кВ </w:t>
            </w:r>
            <w:proofErr w:type="spellStart"/>
            <w:r w:rsidRPr="003B55A6">
              <w:t>Iс.ш</w:t>
            </w:r>
            <w:proofErr w:type="spellEnd"/>
            <w:r w:rsidRPr="003B55A6">
              <w:t xml:space="preserve">. РП-113 в </w:t>
            </w:r>
            <w:proofErr w:type="spellStart"/>
            <w:r w:rsidRPr="003B55A6">
              <w:t>стор</w:t>
            </w:r>
            <w:proofErr w:type="spellEnd"/>
            <w:r w:rsidRPr="003B55A6">
              <w:t>. ТП-2646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10.10.2011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12.10.2011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4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>Доливка масла в Т-2, тек. Ремонт, протяжка шпилек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12.10.2011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12.10.2011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5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 xml:space="preserve">Ревизия концевой разделки КЛ-1 ТП-2646 в </w:t>
            </w:r>
            <w:proofErr w:type="spellStart"/>
            <w:r w:rsidRPr="003B55A6">
              <w:t>стор</w:t>
            </w:r>
            <w:proofErr w:type="spellEnd"/>
            <w:r w:rsidRPr="003B55A6">
              <w:t>. РП-113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09.09.2011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13.09.2011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6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 xml:space="preserve">Ремонт КЛ-10кВ ф.7 ПС "Заречная" в </w:t>
            </w:r>
            <w:proofErr w:type="spellStart"/>
            <w:r w:rsidRPr="003B55A6">
              <w:t>стор</w:t>
            </w:r>
            <w:proofErr w:type="spellEnd"/>
            <w:r w:rsidRPr="003B55A6">
              <w:t xml:space="preserve">. РП-106 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 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13.10.2011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7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 xml:space="preserve">Снятие крепежных хомутов с концевых разделок КЛ-10кВ </w:t>
            </w:r>
            <w:proofErr w:type="spellStart"/>
            <w:r w:rsidRPr="003B55A6">
              <w:t>яч</w:t>
            </w:r>
            <w:proofErr w:type="spellEnd"/>
            <w:r w:rsidRPr="003B55A6">
              <w:t>. RM-6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14.10.2011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14.10.2011</w:t>
            </w:r>
          </w:p>
        </w:tc>
      </w:tr>
      <w:tr w:rsidR="003B55A6" w:rsidRPr="003B55A6" w:rsidTr="003B55A6">
        <w:trPr>
          <w:trHeight w:val="285"/>
        </w:trPr>
        <w:tc>
          <w:tcPr>
            <w:tcW w:w="440" w:type="dxa"/>
            <w:hideMark/>
          </w:tcPr>
          <w:p w:rsidR="003B55A6" w:rsidRPr="003B55A6" w:rsidRDefault="003B55A6" w:rsidP="003B55A6">
            <w:r w:rsidRPr="003B55A6">
              <w:t>8</w:t>
            </w:r>
          </w:p>
        </w:tc>
        <w:tc>
          <w:tcPr>
            <w:tcW w:w="8420" w:type="dxa"/>
            <w:hideMark/>
          </w:tcPr>
          <w:p w:rsidR="003B55A6" w:rsidRPr="003B55A6" w:rsidRDefault="003B55A6" w:rsidP="003B55A6">
            <w:r w:rsidRPr="003B55A6">
              <w:t>Переключение регулировочных ответвлений по уровню напряжения ТП-2728 Т-1, Т-2</w:t>
            </w:r>
          </w:p>
        </w:tc>
        <w:tc>
          <w:tcPr>
            <w:tcW w:w="1060" w:type="dxa"/>
            <w:hideMark/>
          </w:tcPr>
          <w:p w:rsidR="003B55A6" w:rsidRPr="003B55A6" w:rsidRDefault="003B55A6" w:rsidP="003B55A6">
            <w:r w:rsidRPr="003B55A6">
              <w:t>25.10.2011</w:t>
            </w:r>
          </w:p>
        </w:tc>
        <w:tc>
          <w:tcPr>
            <w:tcW w:w="1260" w:type="dxa"/>
            <w:hideMark/>
          </w:tcPr>
          <w:p w:rsidR="003B55A6" w:rsidRPr="003B55A6" w:rsidRDefault="003B55A6" w:rsidP="003B55A6">
            <w:r w:rsidRPr="003B55A6">
              <w:t>25.10.2011</w:t>
            </w:r>
          </w:p>
        </w:tc>
      </w:tr>
      <w:tr w:rsidR="003B55A6" w:rsidRPr="003B55A6" w:rsidTr="003B55A6">
        <w:trPr>
          <w:trHeight w:val="300"/>
        </w:trPr>
        <w:tc>
          <w:tcPr>
            <w:tcW w:w="440" w:type="dxa"/>
            <w:hideMark/>
          </w:tcPr>
          <w:p w:rsidR="003B55A6" w:rsidRPr="003B55A6" w:rsidRDefault="003B55A6"/>
        </w:tc>
        <w:tc>
          <w:tcPr>
            <w:tcW w:w="8420" w:type="dxa"/>
            <w:hideMark/>
          </w:tcPr>
          <w:p w:rsidR="003B55A6" w:rsidRPr="003B55A6" w:rsidRDefault="003B55A6"/>
        </w:tc>
        <w:tc>
          <w:tcPr>
            <w:tcW w:w="1060" w:type="dxa"/>
            <w:hideMark/>
          </w:tcPr>
          <w:p w:rsidR="003B55A6" w:rsidRPr="003B55A6" w:rsidRDefault="003B55A6"/>
        </w:tc>
        <w:tc>
          <w:tcPr>
            <w:tcW w:w="1260" w:type="dxa"/>
            <w:hideMark/>
          </w:tcPr>
          <w:p w:rsidR="003B55A6" w:rsidRPr="003B55A6" w:rsidRDefault="003B55A6" w:rsidP="003B55A6"/>
        </w:tc>
      </w:tr>
    </w:tbl>
    <w:p w:rsidR="003C0545" w:rsidRDefault="003C0545"/>
    <w:sectPr w:rsidR="003C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15" w:rsidRDefault="00071115" w:rsidP="003B55A6">
      <w:pPr>
        <w:spacing w:after="0" w:line="240" w:lineRule="auto"/>
      </w:pPr>
      <w:r>
        <w:separator/>
      </w:r>
    </w:p>
  </w:endnote>
  <w:endnote w:type="continuationSeparator" w:id="0">
    <w:p w:rsidR="00071115" w:rsidRDefault="00071115" w:rsidP="003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15" w:rsidRDefault="00071115" w:rsidP="003B55A6">
      <w:pPr>
        <w:spacing w:after="0" w:line="240" w:lineRule="auto"/>
      </w:pPr>
      <w:r>
        <w:separator/>
      </w:r>
    </w:p>
  </w:footnote>
  <w:footnote w:type="continuationSeparator" w:id="0">
    <w:p w:rsidR="00071115" w:rsidRDefault="00071115" w:rsidP="003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5E" w:rsidRDefault="0062535E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Сведения о вводе в ремонт и выводе из ремонта электросетевых объектов ООО «ЭСК» на </w:t>
    </w:r>
    <w:r>
      <w:rPr>
        <w:rFonts w:asciiTheme="majorHAnsi" w:eastAsiaTheme="majorEastAsia" w:hAnsiTheme="majorHAnsi" w:cstheme="majorBidi"/>
        <w:sz w:val="32"/>
        <w:szCs w:val="32"/>
      </w:rPr>
      <w:t>01.11.2011г.</w:t>
    </w:r>
    <w:bookmarkStart w:id="0" w:name="_GoBack"/>
    <w:bookmarkEnd w:id="0"/>
  </w:p>
  <w:p w:rsidR="003B55A6" w:rsidRPr="0062535E" w:rsidRDefault="003B55A6">
    <w:pPr>
      <w:pStyle w:val="a4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A6" w:rsidRDefault="003B5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4C"/>
    <w:rsid w:val="00071115"/>
    <w:rsid w:val="003205B8"/>
    <w:rsid w:val="003B55A6"/>
    <w:rsid w:val="003C0545"/>
    <w:rsid w:val="0062535E"/>
    <w:rsid w:val="00662470"/>
    <w:rsid w:val="008A6418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A6"/>
  </w:style>
  <w:style w:type="paragraph" w:styleId="a6">
    <w:name w:val="footer"/>
    <w:basedOn w:val="a"/>
    <w:link w:val="a7"/>
    <w:uiPriority w:val="99"/>
    <w:unhideWhenUsed/>
    <w:rsid w:val="003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A6"/>
  </w:style>
  <w:style w:type="paragraph" w:styleId="a8">
    <w:name w:val="Balloon Text"/>
    <w:basedOn w:val="a"/>
    <w:link w:val="a9"/>
    <w:uiPriority w:val="99"/>
    <w:semiHidden/>
    <w:unhideWhenUsed/>
    <w:rsid w:val="006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A6"/>
  </w:style>
  <w:style w:type="paragraph" w:styleId="a6">
    <w:name w:val="footer"/>
    <w:basedOn w:val="a"/>
    <w:link w:val="a7"/>
    <w:uiPriority w:val="99"/>
    <w:unhideWhenUsed/>
    <w:rsid w:val="003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A6"/>
  </w:style>
  <w:style w:type="paragraph" w:styleId="a8">
    <w:name w:val="Balloon Text"/>
    <w:basedOn w:val="a"/>
    <w:link w:val="a9"/>
    <w:uiPriority w:val="99"/>
    <w:semiHidden/>
    <w:unhideWhenUsed/>
    <w:rsid w:val="006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ITC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DrobininSV</dc:creator>
  <cp:keywords/>
  <dc:description/>
  <cp:lastModifiedBy>DrobininSV</cp:lastModifiedBy>
  <cp:revision>5</cp:revision>
  <dcterms:created xsi:type="dcterms:W3CDTF">2011-11-01T02:06:00Z</dcterms:created>
  <dcterms:modified xsi:type="dcterms:W3CDTF">2011-11-01T02:14:00Z</dcterms:modified>
</cp:coreProperties>
</file>